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F1" w:rsidRDefault="00217AF1">
      <w:pPr>
        <w:framePr w:h="1579" w:wrap="notBeside" w:vAnchor="text" w:hAnchor="text" w:xAlign="center" w:y="1"/>
        <w:jc w:val="center"/>
        <w:rPr>
          <w:sz w:val="2"/>
          <w:szCs w:val="2"/>
        </w:rPr>
      </w:pPr>
    </w:p>
    <w:p w:rsidR="00217AF1" w:rsidRDefault="00C767D1" w:rsidP="00C767D1">
      <w:pPr>
        <w:pStyle w:val="10"/>
        <w:keepNext/>
        <w:keepLines/>
        <w:shd w:val="clear" w:color="auto" w:fill="auto"/>
        <w:jc w:val="left"/>
      </w:pPr>
      <w:r>
        <w:rPr>
          <w:lang w:val="en-US"/>
        </w:rPr>
        <w:t xml:space="preserve">                                               </w:t>
      </w:r>
      <w:r>
        <w:t>Письмо № 240</w:t>
      </w:r>
    </w:p>
    <w:p w:rsidR="00C767D1" w:rsidRDefault="00C767D1" w:rsidP="00C767D1">
      <w:pPr>
        <w:pStyle w:val="10"/>
        <w:keepNext/>
        <w:keepLines/>
        <w:shd w:val="clear" w:color="auto" w:fill="auto"/>
        <w:jc w:val="left"/>
      </w:pPr>
      <w:r>
        <w:t xml:space="preserve">                                                           Руководителям образовательных</w:t>
      </w:r>
    </w:p>
    <w:p w:rsidR="00C767D1" w:rsidRDefault="00C767D1" w:rsidP="00C767D1">
      <w:pPr>
        <w:pStyle w:val="10"/>
        <w:keepNext/>
        <w:keepLines/>
        <w:shd w:val="clear" w:color="auto" w:fill="auto"/>
        <w:jc w:val="left"/>
      </w:pPr>
      <w:r>
        <w:t xml:space="preserve">                                                           организаций района</w:t>
      </w:r>
    </w:p>
    <w:p w:rsidR="00C767D1" w:rsidRDefault="00C767D1" w:rsidP="00C767D1">
      <w:pPr>
        <w:pStyle w:val="10"/>
        <w:keepNext/>
        <w:keepLines/>
        <w:shd w:val="clear" w:color="auto" w:fill="auto"/>
        <w:jc w:val="left"/>
      </w:pPr>
    </w:p>
    <w:p w:rsidR="00C767D1" w:rsidRPr="00C767D1" w:rsidRDefault="00C767D1" w:rsidP="00C767D1">
      <w:pPr>
        <w:pStyle w:val="10"/>
        <w:keepNext/>
        <w:keepLines/>
        <w:shd w:val="clear" w:color="auto" w:fill="auto"/>
        <w:jc w:val="left"/>
      </w:pPr>
      <w:r>
        <w:t xml:space="preserve">   О размещении портрета Героя России.</w:t>
      </w:r>
    </w:p>
    <w:p w:rsidR="00217AF1" w:rsidRPr="00C767D1" w:rsidRDefault="00A86D2B" w:rsidP="00C767D1">
      <w:pPr>
        <w:pStyle w:val="30"/>
        <w:shd w:val="clear" w:color="auto" w:fill="auto"/>
        <w:spacing w:before="0" w:after="302" w:line="180" w:lineRule="exact"/>
        <w:ind w:left="340"/>
      </w:pPr>
      <w:r>
        <w:rPr>
          <w:rStyle w:val="465pt0"/>
        </w:rPr>
        <w:tab/>
      </w:r>
    </w:p>
    <w:p w:rsidR="00217AF1" w:rsidRDefault="00C767D1">
      <w:pPr>
        <w:pStyle w:val="20"/>
        <w:shd w:val="clear" w:color="auto" w:fill="auto"/>
        <w:spacing w:after="0" w:line="370" w:lineRule="exact"/>
        <w:ind w:firstLine="740"/>
        <w:jc w:val="both"/>
      </w:pPr>
      <w:r>
        <w:t>МКУ «Управление образования» в</w:t>
      </w:r>
      <w:r w:rsidR="00A86D2B">
        <w:t xml:space="preserve">о исполнения поручения Главы Республики Дагестан </w:t>
      </w:r>
      <w:r w:rsidR="00A86D2B">
        <w:t>Меликова С.А. и в целях формирования российской гражданской идентичности, чувства патриотизма, уважения к</w:t>
      </w:r>
      <w:r>
        <w:t xml:space="preserve"> Отечеству, </w:t>
      </w:r>
      <w:r w:rsidR="00A86D2B">
        <w:t xml:space="preserve"> просит разместить </w:t>
      </w:r>
      <w:r>
        <w:t xml:space="preserve">в фойе и школьных </w:t>
      </w:r>
      <w:r w:rsidR="00A86D2B">
        <w:t xml:space="preserve"> музеях образовательных организаций </w:t>
      </w:r>
      <w:r w:rsidR="00A86D2B">
        <w:t>портрет 19-го Героя Российской Федерации, участника Специальной военной операции, подполковника Саида Ибрагимова - командира батальона мотострелкового полка.</w:t>
      </w:r>
    </w:p>
    <w:p w:rsidR="00217AF1" w:rsidRDefault="00A86D2B">
      <w:pPr>
        <w:pStyle w:val="20"/>
        <w:shd w:val="clear" w:color="auto" w:fill="auto"/>
        <w:spacing w:after="0" w:line="370" w:lineRule="exact"/>
        <w:ind w:firstLine="740"/>
        <w:jc w:val="both"/>
      </w:pPr>
      <w:r>
        <w:t>Уроженец селения Калкни Дахадаевского района Саид Магомедович Ибрагимов стал Героем Российской Фед</w:t>
      </w:r>
      <w:r>
        <w:t>ерации!</w:t>
      </w:r>
    </w:p>
    <w:p w:rsidR="00217AF1" w:rsidRDefault="00A86D2B">
      <w:pPr>
        <w:pStyle w:val="20"/>
        <w:shd w:val="clear" w:color="auto" w:fill="auto"/>
        <w:spacing w:after="0" w:line="370" w:lineRule="exact"/>
        <w:ind w:firstLine="740"/>
        <w:jc w:val="both"/>
      </w:pPr>
      <w:r>
        <w:t>Смелый, отважный, решительный - боевой офицер, готовый справиться с любой поставленной задачей ради защиты Родины.</w:t>
      </w:r>
    </w:p>
    <w:p w:rsidR="00217AF1" w:rsidRDefault="00A86D2B">
      <w:pPr>
        <w:pStyle w:val="20"/>
        <w:shd w:val="clear" w:color="auto" w:fill="auto"/>
        <w:spacing w:after="0" w:line="370" w:lineRule="exact"/>
        <w:ind w:firstLine="740"/>
        <w:jc w:val="both"/>
      </w:pPr>
      <w:r>
        <w:t>Окончил Дальневосточное высшее общевойсковое командное училище.</w:t>
      </w:r>
    </w:p>
    <w:p w:rsidR="00217AF1" w:rsidRDefault="00A86D2B">
      <w:pPr>
        <w:pStyle w:val="20"/>
        <w:shd w:val="clear" w:color="auto" w:fill="auto"/>
        <w:spacing w:after="0" w:line="370" w:lineRule="exact"/>
        <w:ind w:firstLine="740"/>
        <w:jc w:val="both"/>
      </w:pPr>
      <w:r>
        <w:t>На передовой Саид Ибрагимов не раз проявлял себя как настоящий боевой</w:t>
      </w:r>
      <w:r>
        <w:t xml:space="preserve"> офицер и в самых сложных ситуациях доказывал, что на него можно положиться.</w:t>
      </w:r>
    </w:p>
    <w:p w:rsidR="00C767D1" w:rsidRDefault="00A86D2B">
      <w:pPr>
        <w:pStyle w:val="20"/>
        <w:shd w:val="clear" w:color="auto" w:fill="auto"/>
        <w:spacing w:after="0" w:line="370" w:lineRule="exact"/>
        <w:ind w:firstLine="740"/>
        <w:jc w:val="both"/>
      </w:pPr>
      <w:r>
        <w:t>Информацию о подвиге 19-го Героя Российской Федерации, участника Специальной военной операции, подполковника Саида Ибрагимова просим</w:t>
      </w:r>
    </w:p>
    <w:p w:rsidR="00C767D1" w:rsidRDefault="00C767D1" w:rsidP="00C767D1">
      <w:pPr>
        <w:pStyle w:val="20"/>
        <w:shd w:val="clear" w:color="auto" w:fill="auto"/>
        <w:spacing w:after="0" w:line="367" w:lineRule="exact"/>
        <w:jc w:val="left"/>
      </w:pPr>
      <w:r>
        <w:t>довести до обучающихся образовательных организаций.</w:t>
      </w:r>
    </w:p>
    <w:p w:rsidR="00C767D1" w:rsidRDefault="00C767D1" w:rsidP="00C767D1">
      <w:pPr>
        <w:pStyle w:val="20"/>
        <w:shd w:val="clear" w:color="auto" w:fill="auto"/>
        <w:spacing w:after="0" w:line="370" w:lineRule="exact"/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91770" distL="63500" distR="133350" simplePos="0" relativeHeight="37748915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1322070</wp:posOffset>
                </wp:positionV>
                <wp:extent cx="1517015" cy="205740"/>
                <wp:effectExtent l="0" t="0" r="635" b="1905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01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D1" w:rsidRPr="00C767D1" w:rsidRDefault="00C767D1" w:rsidP="00C767D1">
                            <w:pPr>
                              <w:pStyle w:val="40"/>
                              <w:shd w:val="clear" w:color="auto" w:fill="auto"/>
                              <w:spacing w:before="0" w:after="0" w:line="324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104.1pt;width:119.45pt;height:16.2pt;z-index:-125827326;visibility:visible;mso-wrap-style:square;mso-width-percent:0;mso-height-percent:0;mso-wrap-distance-left:5pt;mso-wrap-distance-top:0;mso-wrap-distance-right:10.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ztrQIAAKk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" filled="f" stroked="f">
                <v:textbox style="mso-fit-shape-to-text:t" inset="0,0,0,0">
                  <w:txbxContent>
                    <w:p w:rsidR="00C767D1" w:rsidRPr="00C767D1" w:rsidRDefault="00C767D1" w:rsidP="00C767D1">
                      <w:pPr>
                        <w:pStyle w:val="40"/>
                        <w:shd w:val="clear" w:color="auto" w:fill="auto"/>
                        <w:spacing w:before="0" w:after="0" w:line="324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26745" simplePos="0" relativeHeight="377490178" behindDoc="1" locked="0" layoutInCell="1" allowOverlap="1">
                <wp:simplePos x="0" y="0"/>
                <wp:positionH relativeFrom="margin">
                  <wp:posOffset>1647190</wp:posOffset>
                </wp:positionH>
                <wp:positionV relativeFrom="paragraph">
                  <wp:posOffset>1377315</wp:posOffset>
                </wp:positionV>
                <wp:extent cx="2873375" cy="224790"/>
                <wp:effectExtent l="0" t="0" r="3810" b="0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D1" w:rsidRPr="00C767D1" w:rsidRDefault="00C767D1" w:rsidP="00C767D1">
                            <w:pPr>
                              <w:pStyle w:val="5"/>
                              <w:shd w:val="clear" w:color="auto" w:fill="auto"/>
                              <w:spacing w:after="116"/>
                              <w:ind w:right="48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9.7pt;margin-top:108.45pt;width:226.25pt;height:17.7pt;z-index:-125826302;visibility:visible;mso-wrap-style:square;mso-width-percent:0;mso-height-percent:0;mso-wrap-distance-left:5pt;mso-wrap-distance-top:0;mso-wrap-distance-right:49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" filled="f" stroked="f">
                <v:textbox style="mso-fit-shape-to-text:t" inset="0,0,0,0">
                  <w:txbxContent>
                    <w:p w:rsidR="00C767D1" w:rsidRPr="00C767D1" w:rsidRDefault="00C767D1" w:rsidP="00C767D1">
                      <w:pPr>
                        <w:pStyle w:val="5"/>
                        <w:shd w:val="clear" w:color="auto" w:fill="auto"/>
                        <w:spacing w:after="116"/>
                        <w:ind w:right="480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808355" distL="63500" distR="63500" simplePos="0" relativeHeight="377491202" behindDoc="1" locked="0" layoutInCell="1" allowOverlap="1">
                <wp:simplePos x="0" y="0"/>
                <wp:positionH relativeFrom="margin">
                  <wp:posOffset>5147310</wp:posOffset>
                </wp:positionH>
                <wp:positionV relativeFrom="paragraph">
                  <wp:posOffset>1344295</wp:posOffset>
                </wp:positionV>
                <wp:extent cx="977900" cy="177800"/>
                <wp:effectExtent l="3810" t="127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7D1" w:rsidRPr="00C767D1" w:rsidRDefault="00C767D1" w:rsidP="00C767D1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05.3pt;margin-top:105.85pt;width:77pt;height:14pt;z-index:-125825278;visibility:visible;mso-wrap-style:square;mso-width-percent:0;mso-height-percent:0;mso-wrap-distance-left:5pt;mso-wrap-distance-top:0;mso-wrap-distance-right:5pt;mso-wrap-distance-bottom:6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crQIAAK8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" filled="f" stroked="f">
                <v:textbox style="mso-fit-shape-to-text:t" inset="0,0,0,0">
                  <w:txbxContent>
                    <w:p w:rsidR="00C767D1" w:rsidRPr="00C767D1" w:rsidRDefault="00C767D1" w:rsidP="00C767D1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Официальные фотографии Саида Ибрагимова размещены по ссылкам: </w:t>
      </w:r>
      <w:hyperlink r:id="rId7" w:history="1">
        <w:r>
          <w:rPr>
            <w:rStyle w:val="a3"/>
          </w:rPr>
          <w:t>https://dagpravda.ru/aktualnve-temv/said-ibragimov-devva-tnadcatvi-geroi-rossii-iz-</w:t>
        </w:r>
      </w:hyperlink>
      <w:r w:rsidRPr="00C767D1">
        <w:rPr>
          <w:rStyle w:val="23"/>
          <w:lang w:val="ru-RU"/>
        </w:rPr>
        <w:t xml:space="preserve"> </w:t>
      </w:r>
      <w:hyperlink r:id="rId8" w:history="1">
        <w:r>
          <w:rPr>
            <w:rStyle w:val="a3"/>
          </w:rPr>
          <w:t>dagestana/</w:t>
        </w:r>
      </w:hyperlink>
    </w:p>
    <w:p w:rsidR="00C767D1" w:rsidRDefault="00C767D1" w:rsidP="00C767D1">
      <w:pPr>
        <w:pStyle w:val="20"/>
        <w:shd w:val="clear" w:color="auto" w:fill="auto"/>
        <w:spacing w:after="0" w:line="370" w:lineRule="exact"/>
        <w:ind w:firstLine="740"/>
        <w:jc w:val="both"/>
      </w:pPr>
    </w:p>
    <w:p w:rsidR="00217AF1" w:rsidRDefault="00C767D1" w:rsidP="00C767D1">
      <w:pPr>
        <w:pStyle w:val="20"/>
        <w:shd w:val="clear" w:color="auto" w:fill="auto"/>
        <w:spacing w:after="0" w:line="370" w:lineRule="exact"/>
        <w:ind w:firstLine="740"/>
        <w:jc w:val="both"/>
      </w:pPr>
      <w:r>
        <w:t>Начальник МКУ «Управление образования»:                    Х.Н.Исаева.</w:t>
      </w:r>
      <w:bookmarkStart w:id="0" w:name="_GoBack"/>
      <w:bookmarkEnd w:id="0"/>
      <w:r w:rsidR="00A86D2B">
        <w:br w:type="page"/>
      </w:r>
    </w:p>
    <w:p w:rsidR="00217AF1" w:rsidRPr="00C767D1" w:rsidRDefault="00A86D2B" w:rsidP="00C767D1">
      <w:pPr>
        <w:pStyle w:val="20"/>
        <w:shd w:val="clear" w:color="auto" w:fill="auto"/>
        <w:spacing w:after="0" w:line="367" w:lineRule="exact"/>
        <w:ind w:firstLine="820"/>
        <w:jc w:val="both"/>
      </w:pPr>
      <w:r w:rsidRPr="00C767D1">
        <w:rPr>
          <w:lang w:eastAsia="en-US" w:bidi="en-US"/>
        </w:rPr>
        <w:lastRenderedPageBreak/>
        <w:t>.</w:t>
      </w:r>
    </w:p>
    <w:sectPr w:rsidR="00217AF1" w:rsidRPr="00C767D1">
      <w:pgSz w:w="11900" w:h="16840"/>
      <w:pgMar w:top="1109" w:right="692" w:bottom="921" w:left="16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2B" w:rsidRDefault="00A86D2B">
      <w:r>
        <w:separator/>
      </w:r>
    </w:p>
  </w:endnote>
  <w:endnote w:type="continuationSeparator" w:id="0">
    <w:p w:rsidR="00A86D2B" w:rsidRDefault="00A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2B" w:rsidRDefault="00A86D2B"/>
  </w:footnote>
  <w:footnote w:type="continuationSeparator" w:id="0">
    <w:p w:rsidR="00A86D2B" w:rsidRDefault="00A86D2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F1"/>
    <w:rsid w:val="00217AF1"/>
    <w:rsid w:val="00A86D2B"/>
    <w:rsid w:val="00C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5pt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65pt0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+ Полужирный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1pt">
    <w:name w:val="Основной текст (4) + 11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5pt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65pt0">
    <w:name w:val="Основной текст (4) + 6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66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6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pravda.ru/aktualnye-temy/said-ibragimov-devya-tnadcatyj-geroj-rossii-iz-dagesta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pravda.ru/aktualnye-temy/said-ibragimov-devya-tnadcatyj-geroj-rossii-iz-dagestan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2026-02-26T11:52:00Z</dcterms:created>
  <dcterms:modified xsi:type="dcterms:W3CDTF">2026-02-26T12:01:00Z</dcterms:modified>
</cp:coreProperties>
</file>